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 Römische Bäder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Elektroinstallation und Beleuchtung
Sicherheitsbeleuchtung
Überspannungsschutz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